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59" w:rsidRDefault="00E24259" w:rsidP="00985E2B">
      <w:r>
        <w:t>Vilniau</w:t>
      </w:r>
      <w:r w:rsidR="00D55D47">
        <w:t xml:space="preserve">s Pilaitės </w:t>
      </w:r>
      <w:r w:rsidR="00551F05">
        <w:t>gimnazija</w:t>
      </w:r>
      <w:r w:rsidR="00C97622">
        <w:br/>
        <w:t>2014</w:t>
      </w:r>
      <w:r>
        <w:t xml:space="preserve"> m. </w:t>
      </w:r>
      <w:r w:rsidR="00B92DF5">
        <w:t xml:space="preserve">istorijos </w:t>
      </w:r>
      <w:r>
        <w:t>valstybinių egzaminų rezultatai</w:t>
      </w:r>
    </w:p>
    <w:tbl>
      <w:tblPr>
        <w:tblW w:w="13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850"/>
        <w:gridCol w:w="993"/>
      </w:tblGrid>
      <w:tr w:rsidR="00E24259" w:rsidTr="00640A77">
        <w:trPr>
          <w:cantSplit/>
          <w:trHeight w:val="1134"/>
        </w:trPr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E24259" w:rsidRDefault="00B20DBA" w:rsidP="00985E2B">
            <w:pPr>
              <w:spacing w:after="0" w:line="240" w:lineRule="auto"/>
              <w:jc w:val="center"/>
            </w:pPr>
            <w:r>
              <w:t>2013-2014</w:t>
            </w:r>
            <w:r w:rsidR="00E24259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521" w:type="dxa"/>
            <w:gridSpan w:val="8"/>
            <w:vAlign w:val="center"/>
          </w:tcPr>
          <w:p w:rsidR="00E24259" w:rsidRDefault="00B20DBA" w:rsidP="00640A77">
            <w:pPr>
              <w:spacing w:after="0" w:line="240" w:lineRule="auto"/>
              <w:jc w:val="center"/>
            </w:pPr>
            <w:r>
              <w:t xml:space="preserve">Įvertinimas </w:t>
            </w:r>
          </w:p>
        </w:tc>
      </w:tr>
      <w:tr w:rsidR="00E24259" w:rsidTr="00640A77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</w:t>
            </w:r>
            <w:r w:rsidR="00B20DBA">
              <w:t>6</w:t>
            </w:r>
            <w:r>
              <w:t>-100</w:t>
            </w:r>
          </w:p>
        </w:tc>
        <w:tc>
          <w:tcPr>
            <w:tcW w:w="1559" w:type="dxa"/>
            <w:gridSpan w:val="2"/>
            <w:vAlign w:val="center"/>
          </w:tcPr>
          <w:p w:rsidR="00E24259" w:rsidRDefault="00B20DBA" w:rsidP="006B0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16-35</w:t>
            </w:r>
          </w:p>
        </w:tc>
        <w:tc>
          <w:tcPr>
            <w:tcW w:w="1560" w:type="dxa"/>
            <w:gridSpan w:val="2"/>
            <w:vAlign w:val="center"/>
          </w:tcPr>
          <w:p w:rsidR="00E24259" w:rsidRDefault="00B20DBA" w:rsidP="006B0E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36-85</w:t>
            </w:r>
          </w:p>
        </w:tc>
        <w:tc>
          <w:tcPr>
            <w:tcW w:w="1843" w:type="dxa"/>
            <w:gridSpan w:val="2"/>
            <w:vAlign w:val="center"/>
          </w:tcPr>
          <w:p w:rsidR="00E24259" w:rsidRDefault="00B20DBA" w:rsidP="006B0E85">
            <w:pPr>
              <w:spacing w:after="0" w:line="240" w:lineRule="auto"/>
              <w:jc w:val="center"/>
            </w:pPr>
            <w:r>
              <w:t>86</w:t>
            </w:r>
            <w:r w:rsidR="00E24259">
              <w:t>-100</w:t>
            </w:r>
          </w:p>
        </w:tc>
      </w:tr>
      <w:tr w:rsidR="00E24259" w:rsidTr="00985E2B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B20DBA" w:rsidTr="00985E2B">
        <w:tc>
          <w:tcPr>
            <w:tcW w:w="2977" w:type="dxa"/>
            <w:vAlign w:val="center"/>
          </w:tcPr>
          <w:p w:rsidR="00B20DBA" w:rsidRDefault="00B20DBA" w:rsidP="006B0E85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B20DBA" w:rsidRDefault="00B20DBA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B20DBA" w:rsidRDefault="00B20DBA" w:rsidP="005E594B">
            <w:pPr>
              <w:spacing w:after="0" w:line="240" w:lineRule="auto"/>
              <w:jc w:val="center"/>
            </w:pPr>
            <w:r>
              <w:t>14164</w:t>
            </w:r>
          </w:p>
        </w:tc>
        <w:tc>
          <w:tcPr>
            <w:tcW w:w="851" w:type="dxa"/>
            <w:vAlign w:val="center"/>
          </w:tcPr>
          <w:p w:rsidR="00B20DBA" w:rsidRDefault="00B20DBA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12690</w:t>
            </w:r>
          </w:p>
        </w:tc>
        <w:tc>
          <w:tcPr>
            <w:tcW w:w="738" w:type="dxa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89,59</w:t>
            </w:r>
          </w:p>
        </w:tc>
        <w:tc>
          <w:tcPr>
            <w:tcW w:w="709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7810</w:t>
            </w:r>
          </w:p>
        </w:tc>
        <w:tc>
          <w:tcPr>
            <w:tcW w:w="850" w:type="dxa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55,14</w:t>
            </w:r>
          </w:p>
        </w:tc>
        <w:tc>
          <w:tcPr>
            <w:tcW w:w="709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4455</w:t>
            </w:r>
          </w:p>
        </w:tc>
        <w:tc>
          <w:tcPr>
            <w:tcW w:w="851" w:type="dxa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31,45</w:t>
            </w:r>
          </w:p>
        </w:tc>
        <w:tc>
          <w:tcPr>
            <w:tcW w:w="850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993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3,00</w:t>
            </w:r>
          </w:p>
        </w:tc>
      </w:tr>
      <w:tr w:rsidR="00B20DBA" w:rsidTr="00985E2B">
        <w:tc>
          <w:tcPr>
            <w:tcW w:w="2977" w:type="dxa"/>
            <w:vAlign w:val="center"/>
          </w:tcPr>
          <w:p w:rsidR="00B20DBA" w:rsidRDefault="00B20DBA" w:rsidP="006B0E85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B20DBA" w:rsidRDefault="00B20DBA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B20DBA" w:rsidRDefault="00B20DBA" w:rsidP="005E594B">
            <w:pPr>
              <w:spacing w:after="0" w:line="240" w:lineRule="auto"/>
              <w:jc w:val="center"/>
            </w:pPr>
            <w:r>
              <w:t>13422</w:t>
            </w:r>
          </w:p>
        </w:tc>
        <w:tc>
          <w:tcPr>
            <w:tcW w:w="851" w:type="dxa"/>
            <w:vAlign w:val="center"/>
          </w:tcPr>
          <w:p w:rsidR="00B20DBA" w:rsidRDefault="00B20DBA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12292</w:t>
            </w:r>
          </w:p>
        </w:tc>
        <w:tc>
          <w:tcPr>
            <w:tcW w:w="738" w:type="dxa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91,58</w:t>
            </w:r>
          </w:p>
        </w:tc>
        <w:tc>
          <w:tcPr>
            <w:tcW w:w="709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7422</w:t>
            </w:r>
          </w:p>
        </w:tc>
        <w:tc>
          <w:tcPr>
            <w:tcW w:w="850" w:type="dxa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55,30</w:t>
            </w:r>
          </w:p>
        </w:tc>
        <w:tc>
          <w:tcPr>
            <w:tcW w:w="709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4445</w:t>
            </w:r>
          </w:p>
        </w:tc>
        <w:tc>
          <w:tcPr>
            <w:tcW w:w="851" w:type="dxa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33,12</w:t>
            </w:r>
          </w:p>
        </w:tc>
        <w:tc>
          <w:tcPr>
            <w:tcW w:w="850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993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3,17</w:t>
            </w:r>
          </w:p>
        </w:tc>
      </w:tr>
      <w:tr w:rsidR="00B20DBA" w:rsidTr="00985E2B">
        <w:tc>
          <w:tcPr>
            <w:tcW w:w="2977" w:type="dxa"/>
          </w:tcPr>
          <w:p w:rsidR="00B20DBA" w:rsidRDefault="00B20DBA" w:rsidP="006B0E85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B20DBA" w:rsidRDefault="00B20DBA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B20DBA" w:rsidRDefault="00B20DBA" w:rsidP="005E594B">
            <w:pPr>
              <w:spacing w:after="0" w:line="240" w:lineRule="auto"/>
              <w:jc w:val="center"/>
            </w:pPr>
            <w:r>
              <w:t>2701</w:t>
            </w:r>
          </w:p>
        </w:tc>
        <w:tc>
          <w:tcPr>
            <w:tcW w:w="851" w:type="dxa"/>
            <w:vAlign w:val="center"/>
          </w:tcPr>
          <w:p w:rsidR="00B20DBA" w:rsidRDefault="00B20DBA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2507</w:t>
            </w:r>
          </w:p>
        </w:tc>
        <w:tc>
          <w:tcPr>
            <w:tcW w:w="738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92,82</w:t>
            </w:r>
          </w:p>
        </w:tc>
        <w:tc>
          <w:tcPr>
            <w:tcW w:w="709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850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48,13</w:t>
            </w:r>
          </w:p>
        </w:tc>
        <w:tc>
          <w:tcPr>
            <w:tcW w:w="709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1064</w:t>
            </w:r>
          </w:p>
        </w:tc>
        <w:tc>
          <w:tcPr>
            <w:tcW w:w="851" w:type="dxa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39,39</w:t>
            </w:r>
          </w:p>
        </w:tc>
        <w:tc>
          <w:tcPr>
            <w:tcW w:w="850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993" w:type="dxa"/>
            <w:vAlign w:val="center"/>
          </w:tcPr>
          <w:p w:rsidR="00B20DBA" w:rsidRDefault="00800771" w:rsidP="006B0E85">
            <w:pPr>
              <w:spacing w:after="0" w:line="240" w:lineRule="auto"/>
              <w:jc w:val="center"/>
            </w:pPr>
            <w:r>
              <w:t>5,29</w:t>
            </w:r>
          </w:p>
        </w:tc>
      </w:tr>
      <w:tr w:rsidR="002D0CC7" w:rsidRPr="002D0CC7" w:rsidTr="002D0CC7">
        <w:tc>
          <w:tcPr>
            <w:tcW w:w="2977" w:type="dxa"/>
            <w:shd w:val="clear" w:color="auto" w:fill="CCC0D9"/>
            <w:vAlign w:val="center"/>
          </w:tcPr>
          <w:p w:rsidR="00E24259" w:rsidRPr="002D0CC7" w:rsidRDefault="00551F05" w:rsidP="006B0E85">
            <w:pPr>
              <w:spacing w:after="0" w:line="240" w:lineRule="auto"/>
              <w:jc w:val="center"/>
            </w:pPr>
            <w:r>
              <w:t>Pilaitės gimnazija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E24259" w:rsidRPr="002D0CC7" w:rsidRDefault="00B20DBA" w:rsidP="006B0E85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E24259" w:rsidRPr="002D0CC7" w:rsidRDefault="00800771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63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E24259" w:rsidRPr="002D0CC7" w:rsidRDefault="00800771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50,81</w:t>
            </w:r>
          </w:p>
        </w:tc>
        <w:tc>
          <w:tcPr>
            <w:tcW w:w="821" w:type="dxa"/>
            <w:shd w:val="clear" w:color="auto" w:fill="CCC0D9"/>
            <w:vAlign w:val="center"/>
          </w:tcPr>
          <w:p w:rsidR="00E24259" w:rsidRPr="002D0CC7" w:rsidRDefault="00800771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61</w:t>
            </w:r>
          </w:p>
        </w:tc>
        <w:tc>
          <w:tcPr>
            <w:tcW w:w="738" w:type="dxa"/>
            <w:shd w:val="clear" w:color="auto" w:fill="CCC0D9"/>
            <w:vAlign w:val="center"/>
          </w:tcPr>
          <w:p w:rsidR="00E24259" w:rsidRPr="002D0CC7" w:rsidRDefault="00800771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96,83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E24259" w:rsidRPr="002D0CC7" w:rsidRDefault="00800771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29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E24259" w:rsidRPr="002D0CC7" w:rsidRDefault="00800771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46,03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E24259" w:rsidRPr="002D0CC7" w:rsidRDefault="00800771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29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E24259" w:rsidRPr="002D0CC7" w:rsidRDefault="00800771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46,03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E24259" w:rsidRPr="002D0CC7" w:rsidRDefault="00800771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3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E24259" w:rsidRPr="002D0CC7" w:rsidRDefault="00800771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4,76</w:t>
            </w:r>
          </w:p>
        </w:tc>
      </w:tr>
    </w:tbl>
    <w:p w:rsidR="00E24259" w:rsidRPr="00513D1C" w:rsidRDefault="00110FC5" w:rsidP="00985E2B">
      <w:pPr>
        <w:rPr>
          <w:b/>
        </w:rPr>
      </w:pPr>
      <w:bookmarkStart w:id="0" w:name="_GoBack"/>
      <w:r>
        <w:rPr>
          <w:noProof/>
          <w:lang w:eastAsia="lt-LT"/>
        </w:rPr>
        <w:drawing>
          <wp:inline distT="0" distB="0" distL="0" distR="0">
            <wp:extent cx="9142758" cy="4267200"/>
            <wp:effectExtent l="0" t="0" r="20320" b="19050"/>
            <wp:docPr id="1" name="Objek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24259" w:rsidRDefault="00E24259"/>
    <w:sectPr w:rsidR="00E24259" w:rsidSect="003F3615">
      <w:pgSz w:w="16838" w:h="11906" w:orient="landscape"/>
      <w:pgMar w:top="567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2B"/>
    <w:rsid w:val="00110FC5"/>
    <w:rsid w:val="001D2524"/>
    <w:rsid w:val="002D0CC7"/>
    <w:rsid w:val="002E19A3"/>
    <w:rsid w:val="00337B28"/>
    <w:rsid w:val="0034317F"/>
    <w:rsid w:val="00363ECD"/>
    <w:rsid w:val="003655D9"/>
    <w:rsid w:val="00395E8E"/>
    <w:rsid w:val="003F3615"/>
    <w:rsid w:val="004327EF"/>
    <w:rsid w:val="00513D1C"/>
    <w:rsid w:val="00522167"/>
    <w:rsid w:val="005231D9"/>
    <w:rsid w:val="00551F05"/>
    <w:rsid w:val="005C5A60"/>
    <w:rsid w:val="00640A77"/>
    <w:rsid w:val="00641675"/>
    <w:rsid w:val="0064749A"/>
    <w:rsid w:val="006B0E85"/>
    <w:rsid w:val="006F16C5"/>
    <w:rsid w:val="00800771"/>
    <w:rsid w:val="00846FEE"/>
    <w:rsid w:val="00981765"/>
    <w:rsid w:val="00985E2B"/>
    <w:rsid w:val="00A80329"/>
    <w:rsid w:val="00AB142A"/>
    <w:rsid w:val="00AB7E2B"/>
    <w:rsid w:val="00AD751E"/>
    <w:rsid w:val="00B20DBA"/>
    <w:rsid w:val="00B31337"/>
    <w:rsid w:val="00B92DF5"/>
    <w:rsid w:val="00BF4910"/>
    <w:rsid w:val="00C97622"/>
    <w:rsid w:val="00CA444A"/>
    <w:rsid w:val="00D55D47"/>
    <w:rsid w:val="00D6371E"/>
    <w:rsid w:val="00E24259"/>
    <w:rsid w:val="00E766B1"/>
    <w:rsid w:val="00EC0187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5E2B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8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5E2B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8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27690288713914E-2"/>
          <c:y val="4.811726659167604E-2"/>
          <c:w val="0.94696239151398265"/>
          <c:h val="0.8096234309623431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89.59</c:v>
                </c:pt>
                <c:pt idx="1">
                  <c:v>55.14</c:v>
                </c:pt>
                <c:pt idx="2">
                  <c:v>31.45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Bendrojo lavinimo vid. m-klos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91.58</c:v>
                </c:pt>
                <c:pt idx="1">
                  <c:v>55.3</c:v>
                </c:pt>
                <c:pt idx="2">
                  <c:v>33.119999999999997</c:v>
                </c:pt>
                <c:pt idx="3">
                  <c:v>3.17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92.82</c:v>
                </c:pt>
                <c:pt idx="1">
                  <c:v>48.13</c:v>
                </c:pt>
                <c:pt idx="2">
                  <c:v>39.39</c:v>
                </c:pt>
                <c:pt idx="3">
                  <c:v>5.29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542400"/>
        <c:axId val="5657625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Pilaitės gimnazijos</c:v>
                </c:pt>
              </c:strCache>
            </c:strRef>
          </c:tx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lt-LT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96.83</c:v>
                </c:pt>
                <c:pt idx="1">
                  <c:v>46.03</c:v>
                </c:pt>
                <c:pt idx="2">
                  <c:v>46.03</c:v>
                </c:pt>
                <c:pt idx="3">
                  <c:v>4.76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542912"/>
        <c:axId val="56576832"/>
      </c:lineChart>
      <c:catAx>
        <c:axId val="1255424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565762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6576256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125542400"/>
        <c:crosses val="autoZero"/>
        <c:crossBetween val="between"/>
      </c:valAx>
      <c:catAx>
        <c:axId val="125542912"/>
        <c:scaling>
          <c:orientation val="minMax"/>
        </c:scaling>
        <c:delete val="1"/>
        <c:axPos val="b"/>
        <c:majorTickMark val="out"/>
        <c:minorTickMark val="none"/>
        <c:tickLblPos val="nextTo"/>
        <c:crossAx val="56576832"/>
        <c:crosses val="autoZero"/>
        <c:auto val="0"/>
        <c:lblAlgn val="ctr"/>
        <c:lblOffset val="100"/>
        <c:noMultiLvlLbl val="0"/>
      </c:catAx>
      <c:valAx>
        <c:axId val="56576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5542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047251687560269"/>
          <c:y val="0.94979079497907937"/>
          <c:w val="0.75421084864391941"/>
          <c:h val="4.602510460251045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1166-B3F7-4AE4-AC4D-2D369419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DELL</cp:lastModifiedBy>
  <cp:revision>7</cp:revision>
  <dcterms:created xsi:type="dcterms:W3CDTF">2014-07-29T08:07:00Z</dcterms:created>
  <dcterms:modified xsi:type="dcterms:W3CDTF">2014-07-29T10:11:00Z</dcterms:modified>
</cp:coreProperties>
</file>